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ind w:firstLine="376" w:firstLineChars="123"/>
        <w:jc w:val="center"/>
        <w:rPr>
          <w:rFonts w:hint="eastAsia" w:ascii="宋体" w:hAnsi="宋体"/>
          <w:spacing w:val="-7"/>
          <w:sz w:val="32"/>
          <w:szCs w:val="44"/>
        </w:rPr>
      </w:pPr>
      <w:bookmarkStart w:id="0" w:name="_GoBack"/>
      <w:r>
        <w:rPr>
          <w:rFonts w:hint="eastAsia" w:ascii="宋体" w:hAnsi="宋体"/>
          <w:spacing w:val="-7"/>
          <w:sz w:val="32"/>
          <w:szCs w:val="44"/>
          <w:lang w:val="en-US" w:eastAsia="zh-CN"/>
        </w:rPr>
        <w:t>医学院</w:t>
      </w:r>
      <w:r>
        <w:rPr>
          <w:rFonts w:hint="eastAsia" w:ascii="宋体" w:hAnsi="宋体"/>
          <w:spacing w:val="-7"/>
          <w:sz w:val="32"/>
          <w:szCs w:val="44"/>
        </w:rPr>
        <w:t>2020—2021学年学生奖学金公示无异议名单</w:t>
      </w:r>
    </w:p>
    <w:bookmarkEnd w:id="0"/>
    <w:tbl>
      <w:tblPr>
        <w:tblStyle w:val="2"/>
        <w:tblW w:w="79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65"/>
        <w:gridCol w:w="1350"/>
        <w:gridCol w:w="1395"/>
        <w:gridCol w:w="2181"/>
        <w:gridCol w:w="13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推荐等级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丘惠珍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蔡棉棉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江思佳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马逸婷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林婕妤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彭炜康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20080310253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曾楚芸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许梅香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江宝丽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方凯茵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翁淑敏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任颖佳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谢舒萍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黄捷敏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邓芋芋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饶欣悦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蓝小春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姚昕岚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俞欣蕾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任森怡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赖钰颖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彭月英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曹伟芳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洪安锦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黄偲偲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庄泽权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江莎莎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卞香芸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陈圳生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麦雅婉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林滨玢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胡毓琳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林宁华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游瑶瑶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郑一丹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刘甘雪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芦梦婷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林洛婷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康歆沂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郑艺娜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董柳滕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孙诗萍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刘专芳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胡尧萍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卢智琼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19080110352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叶娟云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阮丽花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蔡兰香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陈易萍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俞灵燕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钟彬艳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郑少鹏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林彩玲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邵妙珍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翁珠凤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吴莹婷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康怡茹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阙梅红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张郡琳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高碧珊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欧依婷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黄寿琴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沈素雅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林锐丽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郑月丽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宁晓兰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翁雨晴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李荧荧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凌梦玲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江桂珍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翁美星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饶诗晨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何姗珊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洪素玲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林璐瑶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李施雅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20080310142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吴炜珍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20080310141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许燕松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傅紫凌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方真真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朱语娴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曾余婕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叶颖慧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钱旭洁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简娉婷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徐阿莉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郭碧群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汤冰冰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江凌燕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032D74F8"/>
    <w:rsid w:val="2A013F76"/>
    <w:rsid w:val="2D575911"/>
    <w:rsid w:val="370D6661"/>
    <w:rsid w:val="42440DC8"/>
    <w:rsid w:val="67D83B67"/>
    <w:rsid w:val="6EA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FFE7DAFE9E044E32863472F053775F74</vt:lpwstr>
  </property>
</Properties>
</file>